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drawing>
          <wp:inline distR="114300" distT="114300" distB="114300" distL="114300">
            <wp:extent cy="3105150" cx="5191125"/>
            <wp:effectExtent t="0" b="0" r="0" l="0"/>
            <wp:docPr id="1" name="image01.png"/>
            <a:graphic>
              <a:graphicData uri="http://schemas.openxmlformats.org/drawingml/2006/picture">
                <pic:pic>
                  <pic:nvPicPr>
                    <pic:cNvPr id="0" name="image01.png"/>
                    <pic:cNvPicPr preferRelativeResize="0"/>
                  </pic:nvPicPr>
                  <pic:blipFill>
                    <a:blip r:embed="rId5"/>
                    <a:srcRect t="0" b="-7590" r="-4565" l="-13913"/>
                    <a:stretch>
                      <a:fillRect/>
                    </a:stretch>
                  </pic:blipFill>
                  <pic:spPr>
                    <a:xfrm>
                      <a:off y="0" x="0"/>
                      <a:ext cy="3105150" cx="5191125"/>
                    </a:xfrm>
                    <a:prstGeom prst="rect"/>
                    <a:ln/>
                  </pic:spPr>
                </pic:pic>
              </a:graphicData>
            </a:graphic>
          </wp:inline>
        </w:drawing>
      </w:r>
      <w:r w:rsidRPr="00000000" w:rsidR="00000000" w:rsidDel="00000000">
        <w:rPr>
          <w:rtl w:val="0"/>
        </w:rPr>
      </w:r>
    </w:p>
    <w:sectPr>
      <w:headerReference r:id="rId6" w:type="default"/>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t xml:space="preserve">Name:____________________________________  Date:____________  Hr:___________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Directions: Identify and explain the 3 causes that you feel had the most impact on the start of World War 1. Make sure to label which causes “win” 1st, 2nd, and 3rd. Explain why you chose this cause as well as the effect it had on the beginning of the war.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6"/><Relationship Target="media/image01.png" Type="http://schemas.openxmlformats.org/officeDocument/2006/relationships/image" Id="rId5"/></Relationships>
</file>