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Name:_________________________________________ Date:______________ Hr:______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“Dulce et Decorum Est” Analysis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new weapon from World War I was used in this poem? How does Wilson describe it? Use evidence from the poem.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Why is the title significant? How does it connect to the propaganda and beliefs of the war we’ve talked about in class?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conditions are the soldiers forced to fight in? Support with evidence from the text.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does this poem say about World War I? How does it compare to the views of the war from the general population?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